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086E7" w14:textId="77777777" w:rsidR="00022601" w:rsidRPr="00B22F5A" w:rsidRDefault="00022601" w:rsidP="00022601">
      <w:pPr>
        <w:pStyle w:val="Title"/>
        <w:rPr>
          <w:sz w:val="40"/>
          <w:szCs w:val="40"/>
        </w:rPr>
      </w:pPr>
      <w:r w:rsidRPr="00B22F5A">
        <w:rPr>
          <w:rFonts w:hint="eastAsia"/>
          <w:sz w:val="40"/>
          <w:szCs w:val="40"/>
        </w:rPr>
        <w:t>使用</w:t>
      </w:r>
      <w:r w:rsidRPr="00B22F5A">
        <w:rPr>
          <w:sz w:val="40"/>
          <w:szCs w:val="40"/>
        </w:rPr>
        <w:t>PCIE</w:t>
      </w:r>
      <w:r w:rsidRPr="00B22F5A">
        <w:rPr>
          <w:rFonts w:hint="eastAsia"/>
          <w:sz w:val="40"/>
          <w:szCs w:val="40"/>
        </w:rPr>
        <w:t>更新</w:t>
      </w:r>
      <w:r w:rsidRPr="00B22F5A">
        <w:rPr>
          <w:sz w:val="40"/>
          <w:szCs w:val="40"/>
        </w:rPr>
        <w:t>ZYNQ</w:t>
      </w:r>
      <w:r w:rsidRPr="00B22F5A">
        <w:rPr>
          <w:rFonts w:hint="eastAsia"/>
          <w:sz w:val="40"/>
          <w:szCs w:val="40"/>
        </w:rPr>
        <w:t>的</w:t>
      </w:r>
      <w:r w:rsidRPr="00B22F5A">
        <w:rPr>
          <w:sz w:val="40"/>
          <w:szCs w:val="40"/>
        </w:rPr>
        <w:t>QSPI Flash</w:t>
      </w:r>
      <w:r w:rsidRPr="00B22F5A">
        <w:rPr>
          <w:rFonts w:hint="eastAsia"/>
          <w:sz w:val="40"/>
          <w:szCs w:val="40"/>
        </w:rPr>
        <w:t>参考设计</w:t>
      </w:r>
    </w:p>
    <w:p w14:paraId="56E40589" w14:textId="77777777" w:rsidR="00022601" w:rsidRPr="00F726C5" w:rsidRDefault="00022601" w:rsidP="00022601">
      <w:pPr>
        <w:pStyle w:val="Subtitle"/>
        <w:jc w:val="right"/>
        <w:rPr>
          <w:rFonts w:cs="Calibri"/>
        </w:rPr>
      </w:pPr>
      <w:r>
        <w:rPr>
          <w:rFonts w:cs="Calibri" w:hint="eastAsia"/>
        </w:rPr>
        <w:t>作者</w:t>
      </w:r>
      <w:r w:rsidRPr="00F726C5">
        <w:rPr>
          <w:rFonts w:cs="Calibri"/>
        </w:rPr>
        <w:t>: Jackie Gao</w:t>
      </w:r>
    </w:p>
    <w:p w14:paraId="04B54CC3" w14:textId="77777777" w:rsidR="00022601" w:rsidRDefault="00022601" w:rsidP="00022601">
      <w:pPr>
        <w:pStyle w:val="Heading1"/>
        <w:spacing w:before="100" w:beforeAutospacing="1" w:after="100" w:afterAutospacing="1" w:line="120" w:lineRule="auto"/>
        <w:rPr>
          <w:rFonts w:cs="Calibri"/>
        </w:rPr>
      </w:pPr>
      <w:r>
        <w:rPr>
          <w:rFonts w:cs="Calibri" w:hint="eastAsia"/>
        </w:rPr>
        <w:t>简介</w:t>
      </w:r>
    </w:p>
    <w:p w14:paraId="22A666C9" w14:textId="2640CE66" w:rsidR="00D3032D" w:rsidRDefault="00022601" w:rsidP="00022601">
      <w:r>
        <w:t>ZYNQ-7000</w:t>
      </w:r>
      <w:r>
        <w:rPr>
          <w:rFonts w:hint="eastAsia"/>
        </w:rPr>
        <w:t>的</w:t>
      </w:r>
      <w:r w:rsidR="00911E0D">
        <w:rPr>
          <w:rFonts w:hint="eastAsia"/>
        </w:rPr>
        <w:t>S_AXI</w:t>
      </w:r>
      <w:r w:rsidR="00911E0D">
        <w:rPr>
          <w:rFonts w:hint="eastAsia"/>
        </w:rPr>
        <w:t>端口提供了外设访问</w:t>
      </w:r>
      <w:r w:rsidR="00911E0D">
        <w:rPr>
          <w:rFonts w:hint="eastAsia"/>
        </w:rPr>
        <w:t>PS</w:t>
      </w:r>
      <w:r w:rsidR="00911E0D">
        <w:rPr>
          <w:rFonts w:hint="eastAsia"/>
        </w:rPr>
        <w:t>内部外设控制器的接口，</w:t>
      </w:r>
      <w:r w:rsidR="00D3032D">
        <w:rPr>
          <w:rFonts w:hint="eastAsia"/>
        </w:rPr>
        <w:t>这其中包括</w:t>
      </w:r>
      <w:r w:rsidR="00D3032D">
        <w:rPr>
          <w:rFonts w:hint="eastAsia"/>
        </w:rPr>
        <w:t>4</w:t>
      </w:r>
      <w:r w:rsidR="00D3032D">
        <w:rPr>
          <w:rFonts w:hint="eastAsia"/>
        </w:rPr>
        <w:t>个</w:t>
      </w:r>
      <w:r w:rsidR="00D3032D">
        <w:rPr>
          <w:rFonts w:hint="eastAsia"/>
        </w:rPr>
        <w:t>S_AXI</w:t>
      </w:r>
      <w:r w:rsidR="00D3032D">
        <w:t>_HP</w:t>
      </w:r>
      <w:r w:rsidR="00D3032D">
        <w:rPr>
          <w:rFonts w:hint="eastAsia"/>
        </w:rPr>
        <w:t>端口以及两个</w:t>
      </w:r>
      <w:r w:rsidR="00D3032D">
        <w:rPr>
          <w:rFonts w:hint="eastAsia"/>
        </w:rPr>
        <w:t>S_</w:t>
      </w:r>
      <w:r w:rsidR="00D3032D">
        <w:t>AXI_GP</w:t>
      </w:r>
      <w:r w:rsidR="00D3032D">
        <w:rPr>
          <w:rFonts w:hint="eastAsia"/>
        </w:rPr>
        <w:t>端口。</w:t>
      </w:r>
      <w:r w:rsidR="00933B64">
        <w:rPr>
          <w:rFonts w:hint="eastAsia"/>
        </w:rPr>
        <w:t>一般来说，可以</w:t>
      </w:r>
      <w:r w:rsidR="00736745">
        <w:rPr>
          <w:rFonts w:hint="eastAsia"/>
        </w:rPr>
        <w:t>访问</w:t>
      </w:r>
      <w:r w:rsidR="00933B64">
        <w:rPr>
          <w:rFonts w:hint="eastAsia"/>
        </w:rPr>
        <w:t>的内部资源包括</w:t>
      </w:r>
      <w:r w:rsidR="00933B64">
        <w:rPr>
          <w:rFonts w:hint="eastAsia"/>
        </w:rPr>
        <w:t>DDR</w:t>
      </w:r>
      <w:r w:rsidR="00933B64">
        <w:rPr>
          <w:rFonts w:hint="eastAsia"/>
        </w:rPr>
        <w:t>控制器，</w:t>
      </w:r>
      <w:r w:rsidR="00933B64">
        <w:rPr>
          <w:rFonts w:hint="eastAsia"/>
        </w:rPr>
        <w:t>QSPI</w:t>
      </w:r>
      <w:r w:rsidR="00933B64">
        <w:rPr>
          <w:rFonts w:hint="eastAsia"/>
        </w:rPr>
        <w:t>控制器，</w:t>
      </w:r>
      <w:r w:rsidR="00933B64">
        <w:rPr>
          <w:rFonts w:hint="eastAsia"/>
        </w:rPr>
        <w:t>OCM</w:t>
      </w:r>
      <w:r w:rsidR="00933B64">
        <w:rPr>
          <w:rFonts w:hint="eastAsia"/>
        </w:rPr>
        <w:t>，</w:t>
      </w:r>
      <w:r w:rsidR="00933B64">
        <w:rPr>
          <w:rFonts w:hint="eastAsia"/>
        </w:rPr>
        <w:t>IIC</w:t>
      </w:r>
      <w:r w:rsidR="00933B64">
        <w:rPr>
          <w:rFonts w:hint="eastAsia"/>
        </w:rPr>
        <w:t>，</w:t>
      </w:r>
      <w:r w:rsidR="00933B64">
        <w:rPr>
          <w:rFonts w:hint="eastAsia"/>
        </w:rPr>
        <w:t>SPI</w:t>
      </w:r>
      <w:r w:rsidR="00933B64">
        <w:rPr>
          <w:rFonts w:hint="eastAsia"/>
        </w:rPr>
        <w:t>等。</w:t>
      </w:r>
    </w:p>
    <w:p w14:paraId="0EF421D3" w14:textId="7C72CB80" w:rsidR="005615F9" w:rsidRDefault="005615F9" w:rsidP="00022601">
      <w:pPr>
        <w:rPr>
          <w:rFonts w:hint="eastAsia"/>
        </w:rPr>
      </w:pPr>
      <w:r>
        <w:rPr>
          <w:rFonts w:hint="eastAsia"/>
        </w:rPr>
        <w:t>本教程提供一个最小的参考设计，使上柆机可以通过</w:t>
      </w:r>
      <w:r>
        <w:rPr>
          <w:rFonts w:hint="eastAsia"/>
        </w:rPr>
        <w:t>PCIE</w:t>
      </w:r>
      <w:r>
        <w:rPr>
          <w:rFonts w:hint="eastAsia"/>
        </w:rPr>
        <w:t>端口，</w:t>
      </w:r>
      <w:r w:rsidR="006B082D">
        <w:rPr>
          <w:rFonts w:hint="eastAsia"/>
        </w:rPr>
        <w:t>通过</w:t>
      </w:r>
      <w:r w:rsidR="006B082D">
        <w:rPr>
          <w:rFonts w:hint="eastAsia"/>
        </w:rPr>
        <w:t>S_AXI_</w:t>
      </w:r>
      <w:r w:rsidR="006B082D">
        <w:t>GP0</w:t>
      </w:r>
      <w:r w:rsidR="006B082D">
        <w:rPr>
          <w:rFonts w:hint="eastAsia"/>
        </w:rPr>
        <w:t>端口</w:t>
      </w:r>
      <w:r>
        <w:rPr>
          <w:rFonts w:hint="eastAsia"/>
        </w:rPr>
        <w:t>访问</w:t>
      </w:r>
      <w:r>
        <w:rPr>
          <w:rFonts w:hint="eastAsia"/>
        </w:rPr>
        <w:t>ZYNQ</w:t>
      </w:r>
      <w:r>
        <w:rPr>
          <w:rFonts w:hint="eastAsia"/>
        </w:rPr>
        <w:t>内部的</w:t>
      </w:r>
      <w:r>
        <w:rPr>
          <w:rFonts w:hint="eastAsia"/>
        </w:rPr>
        <w:t>QSPI</w:t>
      </w:r>
      <w:r>
        <w:rPr>
          <w:rFonts w:hint="eastAsia"/>
        </w:rPr>
        <w:t>控制器，用来更新</w:t>
      </w:r>
      <w:r>
        <w:rPr>
          <w:rFonts w:hint="eastAsia"/>
        </w:rPr>
        <w:t>Flash</w:t>
      </w:r>
      <w:r>
        <w:rPr>
          <w:rFonts w:hint="eastAsia"/>
        </w:rPr>
        <w:t>的启动分区。</w:t>
      </w:r>
    </w:p>
    <w:p w14:paraId="3782D1E2" w14:textId="1554CF8F" w:rsidR="0097515A" w:rsidRDefault="00C94CB7" w:rsidP="00022601">
      <w:r>
        <w:rPr>
          <w:rFonts w:hint="eastAsia"/>
        </w:rPr>
        <w:t>软件方面，</w:t>
      </w:r>
      <w:r w:rsidR="00022601">
        <w:rPr>
          <w:rFonts w:hint="eastAsia"/>
        </w:rPr>
        <w:t>移植了</w:t>
      </w:r>
      <w:r w:rsidR="00022601">
        <w:t>embeddedsw</w:t>
      </w:r>
      <w:r w:rsidR="00022601">
        <w:rPr>
          <w:rFonts w:hint="eastAsia"/>
        </w:rPr>
        <w:t>的</w:t>
      </w:r>
      <w:r w:rsidR="00DF6FC0">
        <w:rPr>
          <w:rFonts w:hint="eastAsia"/>
        </w:rPr>
        <w:t>相关</w:t>
      </w:r>
      <w:r w:rsidR="00022601">
        <w:rPr>
          <w:rFonts w:hint="eastAsia"/>
        </w:rPr>
        <w:t>驱动代码至</w:t>
      </w:r>
      <w:r w:rsidR="00022601">
        <w:t>xdma</w:t>
      </w:r>
      <w:r w:rsidR="00022601">
        <w:rPr>
          <w:rFonts w:hint="eastAsia"/>
        </w:rPr>
        <w:t>平台，</w:t>
      </w:r>
      <w:r w:rsidR="00DF6FC0">
        <w:rPr>
          <w:rFonts w:hint="eastAsia"/>
        </w:rPr>
        <w:t>并提供了一个简单的上位机测试程序</w:t>
      </w:r>
      <w:r w:rsidR="00CA7E2A">
        <w:rPr>
          <w:rFonts w:hint="eastAsia"/>
        </w:rPr>
        <w:t>，用来烧写启动镜像至</w:t>
      </w:r>
      <w:r w:rsidR="00CA7E2A">
        <w:rPr>
          <w:rFonts w:hint="eastAsia"/>
        </w:rPr>
        <w:t>F</w:t>
      </w:r>
      <w:r w:rsidR="00CA7E2A">
        <w:t>lash</w:t>
      </w:r>
      <w:r w:rsidR="00CA7E2A">
        <w:rPr>
          <w:rFonts w:hint="eastAsia"/>
        </w:rPr>
        <w:t>分区。</w:t>
      </w:r>
    </w:p>
    <w:p w14:paraId="3A4E8F36" w14:textId="25350A44" w:rsidR="00022601" w:rsidRPr="00F96B58" w:rsidRDefault="002E4D28" w:rsidP="00022601">
      <w:r>
        <w:rPr>
          <w:rFonts w:hint="eastAsia"/>
        </w:rPr>
        <w:t>教程中所有涉及的设计及代码均在</w:t>
      </w:r>
      <w:r w:rsidR="00022601">
        <w:t>Windows</w:t>
      </w:r>
      <w:r w:rsidR="00022601">
        <w:rPr>
          <w:rFonts w:hint="eastAsia"/>
        </w:rPr>
        <w:t>和</w:t>
      </w:r>
      <w:r w:rsidR="00F0258E">
        <w:rPr>
          <w:rFonts w:hint="eastAsia"/>
        </w:rPr>
        <w:t>Linux</w:t>
      </w:r>
      <w:r w:rsidR="00F0258E">
        <w:rPr>
          <w:rFonts w:hint="eastAsia"/>
        </w:rPr>
        <w:t>（</w:t>
      </w:r>
      <w:r w:rsidR="00F0258E">
        <w:rPr>
          <w:rFonts w:hint="eastAsia"/>
        </w:rPr>
        <w:t>Ubuntu</w:t>
      </w:r>
      <w:r w:rsidR="00F0258E">
        <w:t>20</w:t>
      </w:r>
      <w:r w:rsidR="00F0258E">
        <w:rPr>
          <w:rFonts w:hint="eastAsia"/>
        </w:rPr>
        <w:t>.</w:t>
      </w:r>
      <w:r w:rsidR="00F0258E">
        <w:t>04</w:t>
      </w:r>
      <w:r w:rsidR="00F0258E">
        <w:rPr>
          <w:rFonts w:hint="eastAsia"/>
        </w:rPr>
        <w:t>）</w:t>
      </w:r>
      <w:r w:rsidR="006C0D27">
        <w:rPr>
          <w:rFonts w:hint="eastAsia"/>
        </w:rPr>
        <w:t>平台</w:t>
      </w:r>
      <w:r w:rsidR="00022601">
        <w:rPr>
          <w:rFonts w:hint="eastAsia"/>
        </w:rPr>
        <w:t>下作了验证。</w:t>
      </w:r>
    </w:p>
    <w:p w14:paraId="72D8D132" w14:textId="77777777" w:rsidR="00022601" w:rsidRDefault="00022601" w:rsidP="00022601">
      <w:pPr>
        <w:pStyle w:val="Heading1"/>
        <w:spacing w:before="100" w:beforeAutospacing="1" w:after="100" w:afterAutospacing="1" w:line="120" w:lineRule="auto"/>
        <w:rPr>
          <w:rFonts w:cs="Calibri"/>
        </w:rPr>
      </w:pPr>
      <w:r>
        <w:rPr>
          <w:rFonts w:cs="Calibri" w:hint="eastAsia"/>
        </w:rPr>
        <w:t>系统设计</w:t>
      </w:r>
    </w:p>
    <w:p w14:paraId="02DE6F6B" w14:textId="77BD7A42" w:rsidR="00022601" w:rsidRPr="0093596A" w:rsidRDefault="00022601" w:rsidP="00762B2B">
      <w:pPr>
        <w:pStyle w:val="ListParagraph"/>
        <w:numPr>
          <w:ilvl w:val="0"/>
          <w:numId w:val="3"/>
        </w:numPr>
        <w:ind w:firstLineChars="0"/>
      </w:pPr>
      <w:r>
        <w:rPr>
          <w:rFonts w:hint="eastAsia"/>
        </w:rPr>
        <w:t>系统设计框图参考如下</w:t>
      </w:r>
      <w:r w:rsidR="00C564EC">
        <w:rPr>
          <w:rFonts w:hint="eastAsia"/>
        </w:rPr>
        <w:t>。</w:t>
      </w:r>
      <w:r>
        <w:rPr>
          <w:rFonts w:hint="eastAsia"/>
        </w:rPr>
        <w:t>在</w:t>
      </w:r>
      <w:r w:rsidR="004701D1">
        <w:rPr>
          <w:rFonts w:hint="eastAsia"/>
        </w:rPr>
        <w:t>设计</w:t>
      </w:r>
      <w:r>
        <w:rPr>
          <w:rFonts w:hint="eastAsia"/>
        </w:rPr>
        <w:t>实例化了一个</w:t>
      </w:r>
      <w:r>
        <w:t>XDMA IP</w:t>
      </w:r>
      <w:r>
        <w:rPr>
          <w:rFonts w:hint="eastAsia"/>
        </w:rPr>
        <w:t>，通过</w:t>
      </w:r>
      <w:r w:rsidR="005C7ADE">
        <w:rPr>
          <w:rFonts w:hint="eastAsia"/>
        </w:rPr>
        <w:t>其</w:t>
      </w:r>
      <w:r>
        <w:t>M_AXI</w:t>
      </w:r>
      <w:r>
        <w:rPr>
          <w:rFonts w:hint="eastAsia"/>
        </w:rPr>
        <w:t>端口连接至</w:t>
      </w:r>
      <w:r>
        <w:t>ZYNQ</w:t>
      </w:r>
      <w:r>
        <w:rPr>
          <w:rFonts w:hint="eastAsia"/>
        </w:rPr>
        <w:t>的</w:t>
      </w:r>
      <w:r>
        <w:t>S_AXI_GP0</w:t>
      </w:r>
      <w:r>
        <w:rPr>
          <w:rFonts w:hint="eastAsia"/>
        </w:rPr>
        <w:t>，以访问</w:t>
      </w:r>
      <w:r>
        <w:t>PS QSPI</w:t>
      </w:r>
      <w:r>
        <w:rPr>
          <w:rFonts w:hint="eastAsia"/>
        </w:rPr>
        <w:t>控制器。</w:t>
      </w:r>
    </w:p>
    <w:p w14:paraId="2A64FFEA" w14:textId="2A6B0EE1" w:rsidR="00022601" w:rsidRDefault="00022601" w:rsidP="00022601">
      <w:pPr>
        <w:rPr>
          <w:rFonts w:cs="Calibri"/>
          <w:b/>
          <w:bCs/>
          <w:sz w:val="42"/>
          <w:szCs w:val="42"/>
        </w:rPr>
      </w:pPr>
      <w:r w:rsidRPr="00876098">
        <w:rPr>
          <w:rFonts w:cs="Calibri"/>
          <w:b/>
          <w:noProof/>
          <w:sz w:val="42"/>
          <w:szCs w:val="42"/>
        </w:rPr>
        <w:drawing>
          <wp:inline distT="0" distB="0" distL="0" distR="0" wp14:anchorId="572CAB4C" wp14:editId="0AB3AFC7">
            <wp:extent cx="5902960" cy="2633980"/>
            <wp:effectExtent l="0" t="0" r="2540" b="0"/>
            <wp:docPr id="172511466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2960" cy="263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BA75A5" w14:textId="72150D10" w:rsidR="00022601" w:rsidRPr="0062325B" w:rsidRDefault="00EF732F" w:rsidP="00022601">
      <w:pPr>
        <w:pStyle w:val="ListParagraph"/>
        <w:numPr>
          <w:ilvl w:val="0"/>
          <w:numId w:val="3"/>
        </w:numPr>
        <w:ind w:firstLineChars="0"/>
      </w:pPr>
      <w:r>
        <w:rPr>
          <w:rFonts w:hint="eastAsia"/>
        </w:rPr>
        <w:t>BD</w:t>
      </w:r>
      <w:r>
        <w:rPr>
          <w:rFonts w:hint="eastAsia"/>
        </w:rPr>
        <w:t>中</w:t>
      </w:r>
      <w:r w:rsidR="00022601">
        <w:rPr>
          <w:rFonts w:hint="eastAsia"/>
        </w:rPr>
        <w:t>需要分配</w:t>
      </w:r>
      <w:r>
        <w:rPr>
          <w:rFonts w:hint="eastAsia"/>
        </w:rPr>
        <w:t>XDMA</w:t>
      </w:r>
      <w:r>
        <w:rPr>
          <w:rFonts w:hint="eastAsia"/>
        </w:rPr>
        <w:t>的</w:t>
      </w:r>
      <w:r>
        <w:rPr>
          <w:rFonts w:hint="eastAsia"/>
        </w:rPr>
        <w:t>M_AXI</w:t>
      </w:r>
      <w:r>
        <w:rPr>
          <w:rFonts w:hint="eastAsia"/>
        </w:rPr>
        <w:t>地址如下，可以用</w:t>
      </w:r>
      <w:r>
        <w:rPr>
          <w:rFonts w:hint="eastAsia"/>
        </w:rPr>
        <w:t>Vivad</w:t>
      </w:r>
      <w:r>
        <w:t>o</w:t>
      </w:r>
      <w:r>
        <w:rPr>
          <w:rFonts w:hint="eastAsia"/>
        </w:rPr>
        <w:t>的自动地址分配工具完成。</w:t>
      </w:r>
    </w:p>
    <w:p w14:paraId="2F403048" w14:textId="5DCB6C39" w:rsidR="00022601" w:rsidRDefault="00022601" w:rsidP="00022601">
      <w:pPr>
        <w:rPr>
          <w:rFonts w:cs="Calibri"/>
          <w:b/>
          <w:bCs/>
          <w:sz w:val="42"/>
          <w:szCs w:val="42"/>
        </w:rPr>
      </w:pPr>
      <w:r w:rsidRPr="00876098">
        <w:rPr>
          <w:rFonts w:cs="Calibri"/>
          <w:b/>
          <w:noProof/>
          <w:sz w:val="42"/>
          <w:szCs w:val="42"/>
        </w:rPr>
        <w:lastRenderedPageBreak/>
        <w:drawing>
          <wp:inline distT="0" distB="0" distL="0" distR="0" wp14:anchorId="67B454A7" wp14:editId="1BD537D3">
            <wp:extent cx="5882005" cy="1405890"/>
            <wp:effectExtent l="0" t="0" r="4445" b="3810"/>
            <wp:docPr id="209914880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2005" cy="140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75B1B3" w14:textId="4F125CED" w:rsidR="00022601" w:rsidRPr="00F726C5" w:rsidRDefault="00064092" w:rsidP="00022601">
      <w:pPr>
        <w:pStyle w:val="ListParagraph"/>
        <w:numPr>
          <w:ilvl w:val="0"/>
          <w:numId w:val="3"/>
        </w:numPr>
        <w:ind w:firstLineChars="0"/>
      </w:pPr>
      <w:r>
        <w:rPr>
          <w:rFonts w:hint="eastAsia"/>
        </w:rPr>
        <w:t>如果有访问其它外设的需求，</w:t>
      </w:r>
      <w:r w:rsidR="00FA57D3" w:rsidRPr="00557B3E">
        <w:rPr>
          <w:rFonts w:hint="eastAsia"/>
        </w:rPr>
        <w:t>详细的地址</w:t>
      </w:r>
      <w:r>
        <w:rPr>
          <w:rFonts w:hint="eastAsia"/>
        </w:rPr>
        <w:t>可以参考</w:t>
      </w:r>
      <w:r w:rsidR="00022601" w:rsidRPr="00557B3E">
        <w:t>UG585</w:t>
      </w:r>
      <w:r w:rsidR="00022601" w:rsidRPr="00557B3E">
        <w:rPr>
          <w:rFonts w:hint="eastAsia"/>
        </w:rPr>
        <w:t>的</w:t>
      </w:r>
      <w:r w:rsidR="00022601" w:rsidRPr="00557B3E">
        <w:t>Table 4‐1: System-Level Address Map</w:t>
      </w:r>
    </w:p>
    <w:p w14:paraId="402F1ECE" w14:textId="77777777" w:rsidR="00022601" w:rsidRPr="00F726C5" w:rsidRDefault="00022601" w:rsidP="00022601">
      <w:pPr>
        <w:pStyle w:val="Heading1"/>
        <w:spacing w:before="100" w:beforeAutospacing="1" w:after="100" w:afterAutospacing="1" w:line="120" w:lineRule="auto"/>
        <w:rPr>
          <w:rFonts w:cs="Calibri"/>
        </w:rPr>
      </w:pPr>
      <w:r>
        <w:rPr>
          <w:rFonts w:cs="Calibri" w:hint="eastAsia"/>
        </w:rPr>
        <w:t>环境需求</w:t>
      </w:r>
    </w:p>
    <w:p w14:paraId="7B22FF59" w14:textId="7CF18B1B" w:rsidR="00D17648" w:rsidRDefault="00D17648" w:rsidP="008227FD">
      <w:pPr>
        <w:pStyle w:val="Heading2"/>
      </w:pPr>
      <w:bookmarkStart w:id="0" w:name="_Hlk144900766"/>
      <w:r>
        <w:rPr>
          <w:rFonts w:hint="eastAsia"/>
        </w:rPr>
        <w:t>硬件环境</w:t>
      </w:r>
    </w:p>
    <w:p w14:paraId="7490515C" w14:textId="39CA6C33" w:rsidR="000A1686" w:rsidRDefault="000A1686" w:rsidP="000A1686">
      <w:pPr>
        <w:pStyle w:val="ListParagraph"/>
        <w:numPr>
          <w:ilvl w:val="0"/>
          <w:numId w:val="4"/>
        </w:numPr>
        <w:ind w:firstLineChars="0"/>
      </w:pPr>
      <w:r>
        <w:rPr>
          <w:rFonts w:hint="eastAsia"/>
        </w:rPr>
        <w:t>ZC</w:t>
      </w:r>
      <w:r>
        <w:t>706</w:t>
      </w:r>
      <w:r>
        <w:rPr>
          <w:rFonts w:hint="eastAsia"/>
        </w:rPr>
        <w:t>开发板</w:t>
      </w:r>
    </w:p>
    <w:p w14:paraId="608FA978" w14:textId="624D176E" w:rsidR="000A1686" w:rsidRDefault="000A1686" w:rsidP="000A1686">
      <w:pPr>
        <w:pStyle w:val="ListParagraph"/>
        <w:numPr>
          <w:ilvl w:val="0"/>
          <w:numId w:val="4"/>
        </w:numPr>
        <w:ind w:firstLineChars="0"/>
      </w:pPr>
      <w:r>
        <w:rPr>
          <w:rFonts w:hint="eastAsia"/>
        </w:rPr>
        <w:t>Windows1</w:t>
      </w:r>
      <w:r>
        <w:t>0</w:t>
      </w:r>
      <w:r>
        <w:rPr>
          <w:rFonts w:hint="eastAsia"/>
        </w:rPr>
        <w:t>/</w:t>
      </w:r>
      <w:r>
        <w:t>11</w:t>
      </w:r>
      <w:r>
        <w:rPr>
          <w:rFonts w:hint="eastAsia"/>
        </w:rPr>
        <w:t>或者</w:t>
      </w:r>
      <w:r>
        <w:rPr>
          <w:rFonts w:hint="eastAsia"/>
        </w:rPr>
        <w:t>Ubuntu</w:t>
      </w:r>
      <w:r>
        <w:t>20</w:t>
      </w:r>
      <w:r>
        <w:rPr>
          <w:rFonts w:hint="eastAsia"/>
        </w:rPr>
        <w:t>.</w:t>
      </w:r>
      <w:r>
        <w:t>04</w:t>
      </w:r>
      <w:r>
        <w:rPr>
          <w:rFonts w:hint="eastAsia"/>
        </w:rPr>
        <w:t>主机</w:t>
      </w:r>
    </w:p>
    <w:p w14:paraId="1C56EC4D" w14:textId="4FD9CA7F" w:rsidR="00D17648" w:rsidRPr="0074682B" w:rsidRDefault="00E02AF7" w:rsidP="00E02AF7">
      <w:pPr>
        <w:pStyle w:val="Heading2"/>
        <w:rPr>
          <w:rFonts w:hint="eastAsia"/>
        </w:rPr>
      </w:pPr>
      <w:r>
        <w:rPr>
          <w:rFonts w:hint="eastAsia"/>
        </w:rPr>
        <w:t>软件环境</w:t>
      </w:r>
    </w:p>
    <w:bookmarkEnd w:id="0"/>
    <w:p w14:paraId="096B8E47" w14:textId="77777777" w:rsidR="00022601" w:rsidRDefault="00022601" w:rsidP="00022601">
      <w:pPr>
        <w:pStyle w:val="ListParagraph"/>
        <w:numPr>
          <w:ilvl w:val="0"/>
          <w:numId w:val="1"/>
        </w:numPr>
        <w:ind w:firstLineChars="0"/>
        <w:rPr>
          <w:rFonts w:cs="Calibri"/>
        </w:rPr>
      </w:pPr>
      <w:r w:rsidRPr="00F726C5">
        <w:rPr>
          <w:rFonts w:cs="Calibri"/>
        </w:rPr>
        <w:t>Vivado Design Suite</w:t>
      </w:r>
      <w:r>
        <w:rPr>
          <w:rFonts w:cs="Calibri"/>
        </w:rPr>
        <w:t xml:space="preserve"> 2022.2</w:t>
      </w:r>
    </w:p>
    <w:p w14:paraId="7E3E00E5" w14:textId="77777777" w:rsidR="00022601" w:rsidRPr="00F726C5" w:rsidRDefault="00022601" w:rsidP="00022601">
      <w:pPr>
        <w:pStyle w:val="ListParagraph"/>
        <w:numPr>
          <w:ilvl w:val="0"/>
          <w:numId w:val="1"/>
        </w:numPr>
        <w:ind w:firstLineChars="0"/>
        <w:rPr>
          <w:rFonts w:cs="Calibri"/>
        </w:rPr>
      </w:pPr>
      <w:r>
        <w:rPr>
          <w:rFonts w:cs="Calibri"/>
        </w:rPr>
        <w:t>Petalinux 2022.2</w:t>
      </w:r>
    </w:p>
    <w:p w14:paraId="2BB55FDB" w14:textId="77777777" w:rsidR="00022601" w:rsidRPr="00F726C5" w:rsidRDefault="00022601" w:rsidP="00022601">
      <w:pPr>
        <w:pStyle w:val="ListParagraph"/>
        <w:numPr>
          <w:ilvl w:val="0"/>
          <w:numId w:val="1"/>
        </w:numPr>
        <w:ind w:firstLineChars="0"/>
        <w:rPr>
          <w:rFonts w:cs="Calibri"/>
        </w:rPr>
      </w:pPr>
      <w:r>
        <w:rPr>
          <w:rFonts w:cs="Calibri"/>
        </w:rPr>
        <w:t>CMake &gt; 2.15</w:t>
      </w:r>
    </w:p>
    <w:p w14:paraId="682B2867" w14:textId="77777777" w:rsidR="00022601" w:rsidRPr="00F726C5" w:rsidRDefault="00022601" w:rsidP="00022601">
      <w:pPr>
        <w:pStyle w:val="ListParagraph"/>
        <w:numPr>
          <w:ilvl w:val="0"/>
          <w:numId w:val="1"/>
        </w:numPr>
        <w:ind w:firstLineChars="0"/>
        <w:rPr>
          <w:rFonts w:cs="Calibri"/>
        </w:rPr>
      </w:pPr>
      <w:r>
        <w:rPr>
          <w:rFonts w:cs="Calibri"/>
        </w:rPr>
        <w:t>Windows + Visual Studio</w:t>
      </w:r>
      <w:r>
        <w:rPr>
          <w:rFonts w:cs="Calibri" w:hint="eastAsia"/>
        </w:rPr>
        <w:t>或者</w:t>
      </w:r>
      <w:r>
        <w:rPr>
          <w:rFonts w:cs="Calibri"/>
        </w:rPr>
        <w:t>Linux + GCC</w:t>
      </w:r>
    </w:p>
    <w:p w14:paraId="5AB9DB12" w14:textId="43C1DB4F" w:rsidR="00022601" w:rsidRPr="00F726C5" w:rsidRDefault="00CE0FE3" w:rsidP="00022601">
      <w:pPr>
        <w:pStyle w:val="Heading1"/>
        <w:spacing w:before="100" w:beforeAutospacing="1" w:after="100" w:afterAutospacing="1" w:line="120" w:lineRule="auto"/>
        <w:rPr>
          <w:rFonts w:cs="Calibri"/>
        </w:rPr>
      </w:pPr>
      <w:r>
        <w:rPr>
          <w:rFonts w:cs="Calibri" w:hint="eastAsia"/>
        </w:rPr>
        <w:t>代码结构</w:t>
      </w:r>
    </w:p>
    <w:p w14:paraId="271631B5" w14:textId="77777777" w:rsidR="00022601" w:rsidRDefault="00022601" w:rsidP="00022601">
      <w:pPr>
        <w:pStyle w:val="Heading2"/>
      </w:pPr>
      <w:r>
        <w:rPr>
          <w:rFonts w:hint="eastAsia"/>
        </w:rPr>
        <w:t>硬件</w:t>
      </w:r>
    </w:p>
    <w:p w14:paraId="197DC360" w14:textId="4CF64EE6" w:rsidR="00022601" w:rsidRPr="00145D38" w:rsidRDefault="00FE7AE6" w:rsidP="00FE7AE6">
      <w:pPr>
        <w:pStyle w:val="ListParagraph"/>
        <w:numPr>
          <w:ilvl w:val="0"/>
          <w:numId w:val="5"/>
        </w:numPr>
        <w:ind w:firstLineChars="0"/>
      </w:pPr>
      <w:r>
        <w:t>hw</w:t>
      </w:r>
      <w:r w:rsidR="00022601">
        <w:rPr>
          <w:rFonts w:hint="eastAsia"/>
        </w:rPr>
        <w:t>文件夹里面里面包含</w:t>
      </w:r>
      <w:r w:rsidR="00022601">
        <w:t>vivado</w:t>
      </w:r>
      <w:r w:rsidR="00022601">
        <w:rPr>
          <w:rFonts w:hint="eastAsia"/>
        </w:rPr>
        <w:t>工程，直接用</w:t>
      </w:r>
      <w:r w:rsidR="00022601">
        <w:t>vivado 2022.2</w:t>
      </w:r>
      <w:r w:rsidR="00022601">
        <w:rPr>
          <w:rFonts w:hint="eastAsia"/>
        </w:rPr>
        <w:t>打开</w:t>
      </w:r>
    </w:p>
    <w:p w14:paraId="08BCEC75" w14:textId="77777777" w:rsidR="00022601" w:rsidRDefault="00022601" w:rsidP="00022601">
      <w:pPr>
        <w:pStyle w:val="Heading2"/>
      </w:pPr>
      <w:r>
        <w:rPr>
          <w:rFonts w:hint="eastAsia"/>
        </w:rPr>
        <w:t>固件</w:t>
      </w:r>
    </w:p>
    <w:p w14:paraId="70081C10" w14:textId="77777777" w:rsidR="005E062A" w:rsidRDefault="0046671A" w:rsidP="00DC5D05">
      <w:pPr>
        <w:pStyle w:val="ListParagraph"/>
        <w:numPr>
          <w:ilvl w:val="0"/>
          <w:numId w:val="5"/>
        </w:numPr>
        <w:ind w:firstLineChars="0"/>
      </w:pPr>
      <w:r>
        <w:rPr>
          <w:rFonts w:hint="eastAsia"/>
        </w:rPr>
        <w:t>此参考设计用</w:t>
      </w:r>
      <w:r>
        <w:t>p</w:t>
      </w:r>
      <w:r w:rsidR="00022601">
        <w:t>etalinux</w:t>
      </w:r>
      <w:r w:rsidR="00022601">
        <w:rPr>
          <w:rFonts w:hint="eastAsia"/>
        </w:rPr>
        <w:t>制作</w:t>
      </w:r>
      <w:r>
        <w:rPr>
          <w:rFonts w:hint="eastAsia"/>
        </w:rPr>
        <w:t>系统</w:t>
      </w:r>
      <w:r w:rsidR="00022601">
        <w:rPr>
          <w:rFonts w:hint="eastAsia"/>
        </w:rPr>
        <w:t>启动镜像，完整的</w:t>
      </w:r>
      <w:r w:rsidR="00022601">
        <w:t>petalinux</w:t>
      </w:r>
      <w:r w:rsidR="00022601">
        <w:rPr>
          <w:rFonts w:hint="eastAsia"/>
        </w:rPr>
        <w:t>工程位于</w:t>
      </w:r>
      <w:r w:rsidR="00022601">
        <w:t>fw</w:t>
      </w:r>
      <w:r w:rsidR="00022601">
        <w:rPr>
          <w:rFonts w:hint="eastAsia"/>
        </w:rPr>
        <w:t>目录下</w:t>
      </w:r>
      <w:r w:rsidR="005E062A">
        <w:rPr>
          <w:rFonts w:hint="eastAsia"/>
        </w:rPr>
        <w:t>。</w:t>
      </w:r>
    </w:p>
    <w:p w14:paraId="52C7E8EB" w14:textId="12BC002A" w:rsidR="00022601" w:rsidRDefault="00022601" w:rsidP="00DC5D05">
      <w:pPr>
        <w:pStyle w:val="ListParagraph"/>
        <w:numPr>
          <w:ilvl w:val="0"/>
          <w:numId w:val="5"/>
        </w:numPr>
        <w:ind w:firstLineChars="0"/>
      </w:pPr>
      <w:r>
        <w:rPr>
          <w:rFonts w:hint="eastAsia"/>
        </w:rPr>
        <w:t>执行</w:t>
      </w:r>
      <w:r>
        <w:t>petalinux-build</w:t>
      </w:r>
      <w:r>
        <w:rPr>
          <w:rFonts w:hint="eastAsia"/>
        </w:rPr>
        <w:t>可以编译</w:t>
      </w:r>
    </w:p>
    <w:p w14:paraId="3EC732BF" w14:textId="285896AA" w:rsidR="00022601" w:rsidRPr="00AA3D25" w:rsidRDefault="00E948D2" w:rsidP="00D80404">
      <w:pPr>
        <w:pStyle w:val="ListParagraph"/>
        <w:numPr>
          <w:ilvl w:val="0"/>
          <w:numId w:val="5"/>
        </w:numPr>
        <w:ind w:firstLineChars="0"/>
      </w:pPr>
      <w:r>
        <w:rPr>
          <w:rFonts w:hint="eastAsia"/>
        </w:rPr>
        <w:t>执行</w:t>
      </w:r>
      <w:r>
        <w:t>p</w:t>
      </w:r>
      <w:r w:rsidR="00022601">
        <w:t>etalinux-package –boot –u-boot –forc</w:t>
      </w:r>
      <w:r w:rsidR="0077449D">
        <w:t xml:space="preserve">e –fpga XXX.bit </w:t>
      </w:r>
      <w:r w:rsidR="0077449D">
        <w:rPr>
          <w:rFonts w:hint="eastAsia"/>
        </w:rPr>
        <w:t>生成</w:t>
      </w:r>
      <w:r w:rsidR="0077449D">
        <w:t>BOOT.BIN</w:t>
      </w:r>
      <w:r w:rsidR="0077449D">
        <w:rPr>
          <w:rFonts w:hint="eastAsia"/>
        </w:rPr>
        <w:t>文件</w:t>
      </w:r>
    </w:p>
    <w:p w14:paraId="7AF2A672" w14:textId="77777777" w:rsidR="00022601" w:rsidRDefault="00022601" w:rsidP="00022601">
      <w:pPr>
        <w:pStyle w:val="Heading2"/>
      </w:pPr>
      <w:r>
        <w:rPr>
          <w:rFonts w:hint="eastAsia"/>
        </w:rPr>
        <w:t>软件</w:t>
      </w:r>
    </w:p>
    <w:p w14:paraId="49E8542E" w14:textId="77777777" w:rsidR="00022601" w:rsidRPr="005D4BBE" w:rsidRDefault="00022601" w:rsidP="003F2208">
      <w:pPr>
        <w:pStyle w:val="ListParagraph"/>
        <w:numPr>
          <w:ilvl w:val="0"/>
          <w:numId w:val="6"/>
        </w:numPr>
        <w:ind w:firstLineChars="0"/>
      </w:pPr>
      <w:r>
        <w:t xml:space="preserve">qspi </w:t>
      </w:r>
      <w:r>
        <w:rPr>
          <w:rFonts w:hint="eastAsia"/>
        </w:rPr>
        <w:t>的驱动软件移植自</w:t>
      </w:r>
      <w:hyperlink r:id="rId7" w:history="1">
        <w:r w:rsidRPr="00CF04A6">
          <w:rPr>
            <w:rStyle w:val="Hyperlink"/>
          </w:rPr>
          <w:t>embeddedsw</w:t>
        </w:r>
      </w:hyperlink>
      <w:r>
        <w:rPr>
          <w:rFonts w:hint="eastAsia"/>
        </w:rPr>
        <w:t>，主要的改动包括修改</w:t>
      </w:r>
      <w:r>
        <w:t>xil_io.c</w:t>
      </w:r>
      <w:r>
        <w:rPr>
          <w:rFonts w:hint="eastAsia"/>
        </w:rPr>
        <w:t>文件，用</w:t>
      </w:r>
      <w:r>
        <w:t>xdma</w:t>
      </w:r>
      <w:r>
        <w:rPr>
          <w:rFonts w:hint="eastAsia"/>
        </w:rPr>
        <w:t>的驱动替换默认的</w:t>
      </w:r>
      <w:r>
        <w:t>Xil_In32</w:t>
      </w:r>
      <w:r>
        <w:rPr>
          <w:rFonts w:hint="eastAsia"/>
        </w:rPr>
        <w:t>和</w:t>
      </w:r>
      <w:r>
        <w:t>Xil_Out32</w:t>
      </w:r>
      <w:r>
        <w:rPr>
          <w:rFonts w:hint="eastAsia"/>
        </w:rPr>
        <w:t>的实现。</w:t>
      </w:r>
    </w:p>
    <w:p w14:paraId="70F250C9" w14:textId="77777777" w:rsidR="00022601" w:rsidRDefault="00022601" w:rsidP="003F2208">
      <w:pPr>
        <w:pStyle w:val="ListParagraph"/>
        <w:numPr>
          <w:ilvl w:val="0"/>
          <w:numId w:val="6"/>
        </w:numPr>
        <w:ind w:firstLineChars="0"/>
      </w:pPr>
      <w:r>
        <w:rPr>
          <w:rFonts w:hint="eastAsia"/>
        </w:rPr>
        <w:t>软件支持</w:t>
      </w:r>
      <w:r>
        <w:t>windows</w:t>
      </w:r>
      <w:r>
        <w:rPr>
          <w:rFonts w:hint="eastAsia"/>
        </w:rPr>
        <w:t>和</w:t>
      </w:r>
      <w:r>
        <w:t>Linux</w:t>
      </w:r>
      <w:r>
        <w:rPr>
          <w:rFonts w:hint="eastAsia"/>
        </w:rPr>
        <w:t>的主机，采用</w:t>
      </w:r>
      <w:r>
        <w:t>cmake</w:t>
      </w:r>
      <w:r>
        <w:rPr>
          <w:rFonts w:hint="eastAsia"/>
        </w:rPr>
        <w:t>环境。如果在</w:t>
      </w:r>
      <w:r>
        <w:t>windows</w:t>
      </w:r>
      <w:r>
        <w:rPr>
          <w:rFonts w:hint="eastAsia"/>
        </w:rPr>
        <w:t>下，可以选择</w:t>
      </w:r>
      <w:r>
        <w:t>Visual Studio</w:t>
      </w:r>
      <w:r>
        <w:rPr>
          <w:rFonts w:hint="eastAsia"/>
        </w:rPr>
        <w:t>作为编译工具。编译过程如下</w:t>
      </w:r>
      <w:r>
        <w:t>:</w:t>
      </w:r>
    </w:p>
    <w:p w14:paraId="1B121453" w14:textId="77777777" w:rsidR="00022601" w:rsidRDefault="00022601" w:rsidP="00022601">
      <w:pPr>
        <w:pStyle w:val="ListParagraph"/>
        <w:numPr>
          <w:ilvl w:val="0"/>
          <w:numId w:val="2"/>
        </w:numPr>
        <w:ind w:firstLineChars="0"/>
      </w:pPr>
      <w:r>
        <w:lastRenderedPageBreak/>
        <w:t>cd sw</w:t>
      </w:r>
    </w:p>
    <w:p w14:paraId="1FA27DCF" w14:textId="77777777" w:rsidR="00022601" w:rsidRDefault="00022601" w:rsidP="00022601">
      <w:pPr>
        <w:pStyle w:val="ListParagraph"/>
        <w:numPr>
          <w:ilvl w:val="0"/>
          <w:numId w:val="2"/>
        </w:numPr>
        <w:ind w:firstLineChars="0"/>
      </w:pPr>
      <w:r>
        <w:t>mkdir build</w:t>
      </w:r>
    </w:p>
    <w:p w14:paraId="0A6336ED" w14:textId="57F53164" w:rsidR="00022601" w:rsidRPr="00ED6B76" w:rsidRDefault="00022601" w:rsidP="00FD7765">
      <w:pPr>
        <w:pStyle w:val="ListParagraph"/>
        <w:numPr>
          <w:ilvl w:val="0"/>
          <w:numId w:val="2"/>
        </w:numPr>
        <w:ind w:firstLineChars="0"/>
      </w:pPr>
      <w:r>
        <w:t>cmake ..</w:t>
      </w:r>
      <w:r w:rsidR="003D10D9">
        <w:t xml:space="preserve"> &amp;&amp; make</w:t>
      </w:r>
    </w:p>
    <w:p w14:paraId="1B3EC5C4" w14:textId="77777777" w:rsidR="00022601" w:rsidRDefault="00022601" w:rsidP="00022601">
      <w:pPr>
        <w:pStyle w:val="Heading1"/>
        <w:spacing w:before="100" w:beforeAutospacing="1" w:after="100" w:afterAutospacing="1" w:line="120" w:lineRule="auto"/>
        <w:rPr>
          <w:rFonts w:cs="Calibri"/>
        </w:rPr>
      </w:pPr>
      <w:r>
        <w:rPr>
          <w:rFonts w:cs="Calibri" w:hint="eastAsia"/>
        </w:rPr>
        <w:t>测试结果</w:t>
      </w:r>
    </w:p>
    <w:p w14:paraId="1C694073" w14:textId="77777777" w:rsidR="00791DFB" w:rsidRDefault="00022601" w:rsidP="003D45DD">
      <w:pPr>
        <w:pStyle w:val="ListParagraph"/>
        <w:numPr>
          <w:ilvl w:val="0"/>
          <w:numId w:val="7"/>
        </w:numPr>
        <w:ind w:firstLineChars="0"/>
      </w:pPr>
      <w:r>
        <w:rPr>
          <w:rFonts w:hint="eastAsia"/>
        </w:rPr>
        <w:t>在</w:t>
      </w:r>
      <w:r>
        <w:t>petalinux</w:t>
      </w:r>
      <w:r>
        <w:rPr>
          <w:rFonts w:hint="eastAsia"/>
        </w:rPr>
        <w:t>下生成的</w:t>
      </w:r>
      <w:r>
        <w:t>BOOT.BIN</w:t>
      </w:r>
      <w:r>
        <w:rPr>
          <w:rFonts w:hint="eastAsia"/>
        </w:rPr>
        <w:t>文件放在生成的上位机软件目录下，执行后可以看到更新</w:t>
      </w:r>
      <w:r>
        <w:t>flash</w:t>
      </w:r>
      <w:r>
        <w:rPr>
          <w:rFonts w:hint="eastAsia"/>
        </w:rPr>
        <w:t>的进度条在变化，说明</w:t>
      </w:r>
      <w:r>
        <w:t>FLASH</w:t>
      </w:r>
      <w:r>
        <w:rPr>
          <w:rFonts w:hint="eastAsia"/>
        </w:rPr>
        <w:t>被正常少烧写。</w:t>
      </w:r>
    </w:p>
    <w:p w14:paraId="5235B55C" w14:textId="5268E014" w:rsidR="00022601" w:rsidRPr="006A1849" w:rsidRDefault="00022601" w:rsidP="003D45DD">
      <w:pPr>
        <w:pStyle w:val="ListParagraph"/>
        <w:numPr>
          <w:ilvl w:val="0"/>
          <w:numId w:val="7"/>
        </w:numPr>
        <w:ind w:firstLineChars="0"/>
      </w:pPr>
      <w:r>
        <w:rPr>
          <w:rFonts w:hint="eastAsia"/>
        </w:rPr>
        <w:t>完成后切换到</w:t>
      </w:r>
      <w:r>
        <w:t>QSPI FLASH</w:t>
      </w:r>
      <w:r>
        <w:rPr>
          <w:rFonts w:hint="eastAsia"/>
        </w:rPr>
        <w:t>启动模式，上电观察启动过程。</w:t>
      </w:r>
    </w:p>
    <w:p w14:paraId="2E390C8B" w14:textId="729848C5" w:rsidR="00503472" w:rsidRPr="00022601" w:rsidRDefault="00503472" w:rsidP="00022601"/>
    <w:sectPr w:rsidR="00503472" w:rsidRPr="00022601" w:rsidSect="006501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D53250"/>
    <w:multiLevelType w:val="hybridMultilevel"/>
    <w:tmpl w:val="D0422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725DC1"/>
    <w:multiLevelType w:val="hybridMultilevel"/>
    <w:tmpl w:val="FFFFFFFF"/>
    <w:lvl w:ilvl="0" w:tplc="B1B293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5A398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C458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207F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46AE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2EAA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F42E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209A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9A7E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51D28C2"/>
    <w:multiLevelType w:val="hybridMultilevel"/>
    <w:tmpl w:val="BBD678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496C7DF7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50D82E75"/>
    <w:multiLevelType w:val="hybridMultilevel"/>
    <w:tmpl w:val="00540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573B91"/>
    <w:multiLevelType w:val="hybridMultilevel"/>
    <w:tmpl w:val="23D86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6C7664"/>
    <w:multiLevelType w:val="hybridMultilevel"/>
    <w:tmpl w:val="365E4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6132229">
    <w:abstractNumId w:val="1"/>
  </w:num>
  <w:num w:numId="2" w16cid:durableId="770005659">
    <w:abstractNumId w:val="3"/>
  </w:num>
  <w:num w:numId="3" w16cid:durableId="965355978">
    <w:abstractNumId w:val="2"/>
  </w:num>
  <w:num w:numId="4" w16cid:durableId="1333297049">
    <w:abstractNumId w:val="6"/>
  </w:num>
  <w:num w:numId="5" w16cid:durableId="1445075317">
    <w:abstractNumId w:val="5"/>
  </w:num>
  <w:num w:numId="6" w16cid:durableId="320889881">
    <w:abstractNumId w:val="4"/>
  </w:num>
  <w:num w:numId="7" w16cid:durableId="183400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NotDisplayPageBoundaries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F4E"/>
    <w:rsid w:val="00022601"/>
    <w:rsid w:val="0002670F"/>
    <w:rsid w:val="00061F84"/>
    <w:rsid w:val="00064092"/>
    <w:rsid w:val="000725A2"/>
    <w:rsid w:val="000A1686"/>
    <w:rsid w:val="000C2590"/>
    <w:rsid w:val="00142305"/>
    <w:rsid w:val="001A1A34"/>
    <w:rsid w:val="001A28EA"/>
    <w:rsid w:val="001F3D87"/>
    <w:rsid w:val="00210A3D"/>
    <w:rsid w:val="00274124"/>
    <w:rsid w:val="002A14B2"/>
    <w:rsid w:val="002B3CE8"/>
    <w:rsid w:val="002B615C"/>
    <w:rsid w:val="002E4D28"/>
    <w:rsid w:val="00360ABE"/>
    <w:rsid w:val="003C3C74"/>
    <w:rsid w:val="003D10D9"/>
    <w:rsid w:val="003D45DD"/>
    <w:rsid w:val="003F2208"/>
    <w:rsid w:val="003F256C"/>
    <w:rsid w:val="00404ECF"/>
    <w:rsid w:val="0042211D"/>
    <w:rsid w:val="00434B27"/>
    <w:rsid w:val="0046671A"/>
    <w:rsid w:val="004701D1"/>
    <w:rsid w:val="00503472"/>
    <w:rsid w:val="00552BA0"/>
    <w:rsid w:val="00553E0E"/>
    <w:rsid w:val="005615F9"/>
    <w:rsid w:val="005C7ADE"/>
    <w:rsid w:val="005E062A"/>
    <w:rsid w:val="00660D74"/>
    <w:rsid w:val="00665586"/>
    <w:rsid w:val="00672C32"/>
    <w:rsid w:val="00693F4E"/>
    <w:rsid w:val="006A6EB2"/>
    <w:rsid w:val="006B082D"/>
    <w:rsid w:val="006C0D27"/>
    <w:rsid w:val="007347DA"/>
    <w:rsid w:val="00736745"/>
    <w:rsid w:val="00762B2B"/>
    <w:rsid w:val="0077449D"/>
    <w:rsid w:val="00791DFB"/>
    <w:rsid w:val="007E604D"/>
    <w:rsid w:val="007F549C"/>
    <w:rsid w:val="008227FD"/>
    <w:rsid w:val="008D5C07"/>
    <w:rsid w:val="00911E0D"/>
    <w:rsid w:val="00933B64"/>
    <w:rsid w:val="0097515A"/>
    <w:rsid w:val="009D3C1B"/>
    <w:rsid w:val="00A60DE6"/>
    <w:rsid w:val="00B11198"/>
    <w:rsid w:val="00B54F44"/>
    <w:rsid w:val="00C22525"/>
    <w:rsid w:val="00C564EC"/>
    <w:rsid w:val="00C94CB7"/>
    <w:rsid w:val="00CA7E2A"/>
    <w:rsid w:val="00CB3114"/>
    <w:rsid w:val="00CE0FE3"/>
    <w:rsid w:val="00D17648"/>
    <w:rsid w:val="00D3032D"/>
    <w:rsid w:val="00D80404"/>
    <w:rsid w:val="00DC5D05"/>
    <w:rsid w:val="00DF6FC0"/>
    <w:rsid w:val="00E02AF7"/>
    <w:rsid w:val="00E3559C"/>
    <w:rsid w:val="00E948D2"/>
    <w:rsid w:val="00EA60A4"/>
    <w:rsid w:val="00EF732F"/>
    <w:rsid w:val="00F0258E"/>
    <w:rsid w:val="00F25550"/>
    <w:rsid w:val="00FA57D3"/>
    <w:rsid w:val="00FD7765"/>
    <w:rsid w:val="00FE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687A82"/>
  <w15:chartTrackingRefBased/>
  <w15:docId w15:val="{6B3BCB6A-4F50-418E-98BA-2D2FA6F3E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10A3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2601"/>
    <w:pPr>
      <w:keepNext/>
      <w:keepLines/>
      <w:spacing w:before="40" w:after="0"/>
      <w:outlineLvl w:val="1"/>
    </w:pPr>
    <w:rPr>
      <w:rFonts w:asciiTheme="majorHAnsi" w:eastAsiaTheme="majorEastAsia" w:hAnsiTheme="majorHAnsi" w:cs="Times New Roman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61F8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061F84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210A3D"/>
    <w:rPr>
      <w:b/>
      <w:bCs/>
      <w:kern w:val="44"/>
      <w:sz w:val="44"/>
      <w:szCs w:val="44"/>
    </w:rPr>
  </w:style>
  <w:style w:type="paragraph" w:styleId="ListParagraph">
    <w:name w:val="List Paragraph"/>
    <w:basedOn w:val="Normal"/>
    <w:uiPriority w:val="34"/>
    <w:qFormat/>
    <w:rsid w:val="00C22525"/>
    <w:pPr>
      <w:ind w:firstLineChars="200" w:firstLine="420"/>
    </w:pPr>
  </w:style>
  <w:style w:type="character" w:customStyle="1" w:styleId="Heading2Char">
    <w:name w:val="Heading 2 Char"/>
    <w:basedOn w:val="DefaultParagraphFont"/>
    <w:link w:val="Heading2"/>
    <w:uiPriority w:val="9"/>
    <w:rsid w:val="00022601"/>
    <w:rPr>
      <w:rFonts w:asciiTheme="majorHAnsi" w:eastAsiaTheme="majorEastAsia" w:hAnsiTheme="majorHAnsi" w:cs="Times New Roman"/>
      <w:color w:val="2F5496" w:themeColor="accent1" w:themeShade="BF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22601"/>
    <w:pPr>
      <w:numPr>
        <w:ilvl w:val="1"/>
      </w:numPr>
    </w:pPr>
    <w:rPr>
      <w:rFonts w:cs="Times New Roman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22601"/>
    <w:rPr>
      <w:rFonts w:cs="Times New Roman"/>
      <w:color w:val="5A5A5A" w:themeColor="text1" w:themeTint="A5"/>
      <w:spacing w:val="15"/>
    </w:rPr>
  </w:style>
  <w:style w:type="character" w:styleId="Hyperlink">
    <w:name w:val="Hyperlink"/>
    <w:basedOn w:val="DefaultParagraphFont"/>
    <w:uiPriority w:val="99"/>
    <w:unhideWhenUsed/>
    <w:rsid w:val="00022601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7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ithub.com/Xilinx/embeddedsw.g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184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Gao Jackie</dc:creator>
  <cp:keywords/>
  <dc:description/>
  <cp:lastModifiedBy>Gao, Jacky</cp:lastModifiedBy>
  <cp:revision>52</cp:revision>
  <dcterms:created xsi:type="dcterms:W3CDTF">2023-07-06T16:51:00Z</dcterms:created>
  <dcterms:modified xsi:type="dcterms:W3CDTF">2023-11-02T05:42:00Z</dcterms:modified>
</cp:coreProperties>
</file>